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D57" w:rsidRDefault="00770227" w:rsidP="00770227">
      <w:pPr>
        <w:jc w:val="center"/>
        <w:rPr>
          <w:sz w:val="40"/>
          <w:szCs w:val="40"/>
        </w:rPr>
      </w:pPr>
      <w:r>
        <w:rPr>
          <w:sz w:val="40"/>
          <w:szCs w:val="40"/>
        </w:rPr>
        <w:t>Town of Dungannon</w:t>
      </w:r>
      <w:r>
        <w:rPr>
          <w:sz w:val="40"/>
          <w:szCs w:val="40"/>
        </w:rPr>
        <w:br/>
        <w:t xml:space="preserve">Town Council </w:t>
      </w:r>
      <w:r w:rsidR="00B75C4E">
        <w:rPr>
          <w:sz w:val="40"/>
          <w:szCs w:val="40"/>
        </w:rPr>
        <w:t>Minutes</w:t>
      </w:r>
      <w:r>
        <w:rPr>
          <w:sz w:val="40"/>
          <w:szCs w:val="40"/>
        </w:rPr>
        <w:br/>
      </w:r>
      <w:r w:rsidR="00FD0EAD">
        <w:rPr>
          <w:sz w:val="40"/>
          <w:szCs w:val="40"/>
        </w:rPr>
        <w:t>May 6th</w:t>
      </w:r>
      <w:r w:rsidR="00923265">
        <w:rPr>
          <w:sz w:val="40"/>
          <w:szCs w:val="40"/>
        </w:rPr>
        <w:t>,</w:t>
      </w:r>
      <w:r>
        <w:rPr>
          <w:sz w:val="40"/>
          <w:szCs w:val="40"/>
        </w:rPr>
        <w:t xml:space="preserve"> 2013</w:t>
      </w:r>
    </w:p>
    <w:p w:rsidR="00770227" w:rsidRDefault="00770227" w:rsidP="00770227">
      <w:pPr>
        <w:jc w:val="center"/>
        <w:rPr>
          <w:sz w:val="40"/>
          <w:szCs w:val="40"/>
        </w:rPr>
      </w:pPr>
    </w:p>
    <w:p w:rsidR="00770227" w:rsidRDefault="00770227" w:rsidP="00770227">
      <w:pPr>
        <w:rPr>
          <w:sz w:val="28"/>
          <w:szCs w:val="28"/>
        </w:rPr>
      </w:pPr>
      <w:r>
        <w:rPr>
          <w:b/>
          <w:sz w:val="28"/>
          <w:szCs w:val="28"/>
        </w:rPr>
        <w:t xml:space="preserve">PRESENT: </w:t>
      </w:r>
      <w:r>
        <w:rPr>
          <w:sz w:val="28"/>
          <w:szCs w:val="28"/>
        </w:rPr>
        <w:t xml:space="preserve">Fred Nickels-Mayor, </w:t>
      </w:r>
      <w:r w:rsidR="00FD0EAD">
        <w:rPr>
          <w:sz w:val="28"/>
          <w:szCs w:val="28"/>
        </w:rPr>
        <w:t>Debra Horne -</w:t>
      </w:r>
      <w:r w:rsidR="005B36AF">
        <w:rPr>
          <w:sz w:val="28"/>
          <w:szCs w:val="28"/>
        </w:rPr>
        <w:t xml:space="preserve">Vice Mayor, </w:t>
      </w:r>
      <w:r>
        <w:rPr>
          <w:sz w:val="28"/>
          <w:szCs w:val="28"/>
        </w:rPr>
        <w:t xml:space="preserve"> </w:t>
      </w:r>
      <w:r w:rsidR="003C58F8">
        <w:rPr>
          <w:sz w:val="28"/>
          <w:szCs w:val="28"/>
        </w:rPr>
        <w:t>Melissa Hunt, Wes Adams, Mike Carrico, Judy Blevins,</w:t>
      </w:r>
      <w:r>
        <w:rPr>
          <w:sz w:val="28"/>
          <w:szCs w:val="28"/>
        </w:rPr>
        <w:t xml:space="preserve"> </w:t>
      </w:r>
      <w:r w:rsidR="005B36AF">
        <w:rPr>
          <w:sz w:val="28"/>
          <w:szCs w:val="28"/>
        </w:rPr>
        <w:t xml:space="preserve">Renee Adams, </w:t>
      </w:r>
      <w:r w:rsidR="00FD0EAD">
        <w:rPr>
          <w:sz w:val="28"/>
          <w:szCs w:val="28"/>
        </w:rPr>
        <w:t>Dan Danko, Eddie and Virginia Hamm. George Hensley and Andy Lawson were absent.</w:t>
      </w:r>
    </w:p>
    <w:p w:rsidR="00770227" w:rsidRDefault="000729FE" w:rsidP="00770227">
      <w:pPr>
        <w:rPr>
          <w:sz w:val="28"/>
          <w:szCs w:val="28"/>
        </w:rPr>
      </w:pPr>
      <w:r>
        <w:rPr>
          <w:sz w:val="28"/>
          <w:szCs w:val="28"/>
        </w:rPr>
        <w:t>At 6:00pm Fred opened the Public Hearing to comments and questions regarding the amendments to the Town’s Animal and Fowl ordinance.  Eddie Hamm said he disagreed with the proposed amendment.  He went on to say that his property is recognized as a farm. A portion of Mr. Hamm’s property is in Town limits and in the past has been used for cattle. No further public comments were made. Fred closed the Public Hearing at 6:10pm.</w:t>
      </w:r>
    </w:p>
    <w:p w:rsidR="005B36AF" w:rsidRPr="000729FE" w:rsidRDefault="000729FE" w:rsidP="005B36AF">
      <w:pPr>
        <w:rPr>
          <w:sz w:val="28"/>
          <w:szCs w:val="28"/>
        </w:rPr>
      </w:pPr>
      <w:r>
        <w:rPr>
          <w:sz w:val="28"/>
          <w:szCs w:val="28"/>
        </w:rPr>
        <w:t>Fred called the meeting to order and lead the Pledge, Fred asked Melissa to lead in Prayer. Renee read the minutes from the April 1</w:t>
      </w:r>
      <w:r w:rsidRPr="000729FE">
        <w:rPr>
          <w:sz w:val="28"/>
          <w:szCs w:val="28"/>
          <w:vertAlign w:val="superscript"/>
        </w:rPr>
        <w:t>st</w:t>
      </w:r>
      <w:r>
        <w:rPr>
          <w:sz w:val="28"/>
          <w:szCs w:val="28"/>
        </w:rPr>
        <w:t>, 2013 council meeting. Wes made a motion to approve the minutes, Melissa seconded the motion, all council voted in favor and the motion was carried.</w:t>
      </w:r>
    </w:p>
    <w:p w:rsidR="0074779E" w:rsidRPr="000729FE" w:rsidRDefault="000729FE" w:rsidP="00770227">
      <w:pPr>
        <w:rPr>
          <w:sz w:val="28"/>
          <w:szCs w:val="28"/>
        </w:rPr>
      </w:pPr>
      <w:r>
        <w:rPr>
          <w:sz w:val="28"/>
          <w:szCs w:val="28"/>
        </w:rPr>
        <w:t xml:space="preserve"> </w:t>
      </w:r>
      <w:r w:rsidR="00337546">
        <w:rPr>
          <w:b/>
          <w:sz w:val="28"/>
          <w:szCs w:val="28"/>
          <w:u w:val="single"/>
        </w:rPr>
        <w:t>PUBLIC COMMENT</w:t>
      </w:r>
      <w:r>
        <w:rPr>
          <w:sz w:val="28"/>
          <w:szCs w:val="28"/>
          <w:u w:val="single"/>
        </w:rPr>
        <w:t>:</w:t>
      </w:r>
      <w:r>
        <w:rPr>
          <w:sz w:val="28"/>
          <w:szCs w:val="28"/>
        </w:rPr>
        <w:t xml:space="preserve"> Eddie Hamm ask</w:t>
      </w:r>
      <w:r w:rsidR="00FA3501">
        <w:rPr>
          <w:sz w:val="28"/>
          <w:szCs w:val="28"/>
        </w:rPr>
        <w:t>ed</w:t>
      </w:r>
      <w:bookmarkStart w:id="0" w:name="_GoBack"/>
      <w:bookmarkEnd w:id="0"/>
      <w:r>
        <w:rPr>
          <w:sz w:val="28"/>
          <w:szCs w:val="28"/>
        </w:rPr>
        <w:t xml:space="preserve"> what was the Ft. Blackmore to Dungannon water project. Wes gave a brief description.</w:t>
      </w:r>
    </w:p>
    <w:p w:rsidR="008C54E1" w:rsidRDefault="009273DE" w:rsidP="000C2941">
      <w:pPr>
        <w:rPr>
          <w:sz w:val="28"/>
          <w:szCs w:val="28"/>
        </w:rPr>
      </w:pPr>
      <w:r w:rsidRPr="00337546">
        <w:rPr>
          <w:b/>
          <w:sz w:val="28"/>
          <w:szCs w:val="28"/>
          <w:u w:val="single"/>
        </w:rPr>
        <w:t>OLD BUSINESS</w:t>
      </w:r>
      <w:r>
        <w:rPr>
          <w:sz w:val="28"/>
          <w:szCs w:val="28"/>
        </w:rPr>
        <w:br/>
      </w:r>
      <w:r w:rsidR="000729FE">
        <w:rPr>
          <w:sz w:val="28"/>
          <w:szCs w:val="28"/>
        </w:rPr>
        <w:t xml:space="preserve">Dan Danko with SCPSA presented council with a tentative contract </w:t>
      </w:r>
      <w:r w:rsidR="000C2941">
        <w:rPr>
          <w:sz w:val="28"/>
          <w:szCs w:val="28"/>
        </w:rPr>
        <w:t xml:space="preserve">and read through the contract for council. Mr. </w:t>
      </w:r>
      <w:proofErr w:type="spellStart"/>
      <w:r w:rsidR="000C2941">
        <w:rPr>
          <w:sz w:val="28"/>
          <w:szCs w:val="28"/>
        </w:rPr>
        <w:t>Danko</w:t>
      </w:r>
      <w:proofErr w:type="spellEnd"/>
      <w:r w:rsidR="000C2941">
        <w:rPr>
          <w:sz w:val="28"/>
          <w:szCs w:val="28"/>
        </w:rPr>
        <w:t xml:space="preserve"> highlighted a few important features:  The connection will be at no charge to the Town, pressure will be tested, training of an operator, system mapping, the connection agreement, and transferring water only if and when </w:t>
      </w:r>
      <w:proofErr w:type="spellStart"/>
      <w:r w:rsidR="000C2941">
        <w:rPr>
          <w:sz w:val="28"/>
          <w:szCs w:val="28"/>
        </w:rPr>
        <w:t>Dungannon</w:t>
      </w:r>
      <w:proofErr w:type="spellEnd"/>
      <w:r w:rsidR="000C2941">
        <w:rPr>
          <w:sz w:val="28"/>
          <w:szCs w:val="28"/>
        </w:rPr>
        <w:t xml:space="preserve"> request it.  Mike will take a copy of the contract for review. </w:t>
      </w:r>
    </w:p>
    <w:p w:rsidR="000C2941" w:rsidRDefault="000C2941" w:rsidP="000C2941">
      <w:pPr>
        <w:rPr>
          <w:sz w:val="28"/>
          <w:szCs w:val="28"/>
        </w:rPr>
      </w:pPr>
      <w:r w:rsidRPr="00337546">
        <w:rPr>
          <w:sz w:val="28"/>
          <w:szCs w:val="28"/>
          <w:u w:val="single"/>
        </w:rPr>
        <w:t>Condemning Old Buildings</w:t>
      </w:r>
      <w:r>
        <w:rPr>
          <w:sz w:val="28"/>
          <w:szCs w:val="28"/>
        </w:rPr>
        <w:t>: Mike said w</w:t>
      </w:r>
      <w:r w:rsidR="00711164">
        <w:rPr>
          <w:sz w:val="28"/>
          <w:szCs w:val="28"/>
        </w:rPr>
        <w:t>e would probably have to file</w:t>
      </w:r>
      <w:r>
        <w:rPr>
          <w:sz w:val="28"/>
          <w:szCs w:val="28"/>
        </w:rPr>
        <w:t xml:space="preserve"> a civil suit against the owners. Mike will take a copy of the Town’s Nuisance ordinance which pertains to removal of “old” buildings. In the meantime the Town is to send letters along with a copy of the Nuisance Ordinance to the owners.</w:t>
      </w:r>
    </w:p>
    <w:p w:rsidR="00711164" w:rsidRDefault="00711164" w:rsidP="000C2941">
      <w:pPr>
        <w:rPr>
          <w:sz w:val="28"/>
          <w:szCs w:val="28"/>
        </w:rPr>
      </w:pPr>
      <w:r>
        <w:rPr>
          <w:sz w:val="28"/>
          <w:szCs w:val="28"/>
        </w:rPr>
        <w:t xml:space="preserve">When asked again about filing suit against individuals in violation of the Town’s Dog Ordinance, Mike said it was a class 3 misdemeanor and if we filed suit it could be heard in court when Weber City has cases heard, </w:t>
      </w:r>
      <w:proofErr w:type="gramStart"/>
      <w:r>
        <w:rPr>
          <w:sz w:val="28"/>
          <w:szCs w:val="28"/>
        </w:rPr>
        <w:t>which is the 3</w:t>
      </w:r>
      <w:r w:rsidRPr="00711164">
        <w:rPr>
          <w:sz w:val="28"/>
          <w:szCs w:val="28"/>
          <w:vertAlign w:val="superscript"/>
        </w:rPr>
        <w:t>rd</w:t>
      </w:r>
      <w:r>
        <w:rPr>
          <w:sz w:val="28"/>
          <w:szCs w:val="28"/>
        </w:rPr>
        <w:t xml:space="preserve"> Tuesday of each month at 1:00pm</w:t>
      </w:r>
      <w:proofErr w:type="gramEnd"/>
      <w:r>
        <w:rPr>
          <w:sz w:val="28"/>
          <w:szCs w:val="28"/>
        </w:rPr>
        <w:t>.</w:t>
      </w:r>
    </w:p>
    <w:p w:rsidR="00711164" w:rsidRDefault="00711164" w:rsidP="000C2941">
      <w:pPr>
        <w:rPr>
          <w:sz w:val="28"/>
          <w:szCs w:val="28"/>
        </w:rPr>
      </w:pPr>
      <w:r w:rsidRPr="00337546">
        <w:rPr>
          <w:sz w:val="28"/>
          <w:szCs w:val="28"/>
          <w:u w:val="single"/>
        </w:rPr>
        <w:lastRenderedPageBreak/>
        <w:t>Delinquent Tax Letter</w:t>
      </w:r>
      <w:r>
        <w:rPr>
          <w:sz w:val="28"/>
          <w:szCs w:val="28"/>
        </w:rPr>
        <w:t xml:space="preserve">:   Four property </w:t>
      </w:r>
      <w:r w:rsidR="004072E6">
        <w:rPr>
          <w:sz w:val="28"/>
          <w:szCs w:val="28"/>
        </w:rPr>
        <w:t>owners were</w:t>
      </w:r>
      <w:r>
        <w:rPr>
          <w:sz w:val="28"/>
          <w:szCs w:val="28"/>
        </w:rPr>
        <w:t xml:space="preserve"> mailed a certified letter dated January 8</w:t>
      </w:r>
      <w:r w:rsidRPr="00711164">
        <w:rPr>
          <w:sz w:val="28"/>
          <w:szCs w:val="28"/>
          <w:vertAlign w:val="superscript"/>
        </w:rPr>
        <w:t>th</w:t>
      </w:r>
      <w:r>
        <w:rPr>
          <w:sz w:val="28"/>
          <w:szCs w:val="28"/>
        </w:rPr>
        <w:t xml:space="preserve"> 2013 regarding their delinquent real estate taxes, </w:t>
      </w:r>
      <w:r w:rsidR="004072E6">
        <w:rPr>
          <w:sz w:val="28"/>
          <w:szCs w:val="28"/>
        </w:rPr>
        <w:t xml:space="preserve">2 of the property owners paid in full. Nina </w:t>
      </w:r>
      <w:proofErr w:type="spellStart"/>
      <w:r w:rsidR="004072E6">
        <w:rPr>
          <w:sz w:val="28"/>
          <w:szCs w:val="28"/>
        </w:rPr>
        <w:t>Daughtery</w:t>
      </w:r>
      <w:proofErr w:type="spellEnd"/>
      <w:r w:rsidR="004072E6">
        <w:rPr>
          <w:sz w:val="28"/>
          <w:szCs w:val="28"/>
        </w:rPr>
        <w:t xml:space="preserve"> paid her taxes at the Town Hall, Glenda Lewis paid at Mike’s office. On Wednesday, April 10</w:t>
      </w:r>
      <w:r w:rsidR="004072E6" w:rsidRPr="004072E6">
        <w:rPr>
          <w:sz w:val="28"/>
          <w:szCs w:val="28"/>
          <w:vertAlign w:val="superscript"/>
        </w:rPr>
        <w:t>th</w:t>
      </w:r>
      <w:r w:rsidR="004072E6">
        <w:rPr>
          <w:sz w:val="28"/>
          <w:szCs w:val="28"/>
        </w:rPr>
        <w:t xml:space="preserve"> 2013 Renee emailed Rhonda with the address and amount owed of the remaining two property owners. Mike said if Rhonda had the information a court date should have been set on a Tuesday, however, he did not know what that date might be.</w:t>
      </w:r>
    </w:p>
    <w:p w:rsidR="00711164" w:rsidRDefault="00711164" w:rsidP="000C2941">
      <w:pPr>
        <w:rPr>
          <w:sz w:val="28"/>
          <w:szCs w:val="28"/>
        </w:rPr>
      </w:pPr>
      <w:r w:rsidRPr="00337546">
        <w:rPr>
          <w:b/>
          <w:sz w:val="28"/>
          <w:szCs w:val="28"/>
          <w:u w:val="single"/>
        </w:rPr>
        <w:t>NEW BUSINESS</w:t>
      </w:r>
      <w:r>
        <w:rPr>
          <w:sz w:val="28"/>
          <w:szCs w:val="28"/>
        </w:rPr>
        <w:t xml:space="preserve">: Property Cleanup &amp; Removal of untagged vehicles. </w:t>
      </w:r>
      <w:r>
        <w:rPr>
          <w:sz w:val="28"/>
          <w:szCs w:val="28"/>
        </w:rPr>
        <w:br/>
        <w:t>Mike suggested we send a letter to owners of untagged inoperative vehicles following the guidelines of the Town’s Motor Vehicle and Traffic Ordinance.</w:t>
      </w:r>
    </w:p>
    <w:p w:rsidR="004072E6" w:rsidRDefault="004072E6" w:rsidP="000C2941">
      <w:pPr>
        <w:rPr>
          <w:sz w:val="28"/>
          <w:szCs w:val="28"/>
        </w:rPr>
      </w:pPr>
      <w:r w:rsidRPr="00337546">
        <w:rPr>
          <w:sz w:val="28"/>
          <w:szCs w:val="28"/>
          <w:u w:val="single"/>
        </w:rPr>
        <w:t>Town Litter Pick-up Day</w:t>
      </w:r>
      <w:r>
        <w:rPr>
          <w:sz w:val="28"/>
          <w:szCs w:val="28"/>
        </w:rPr>
        <w:t>: Wes made a motion to set May 25</w:t>
      </w:r>
      <w:r w:rsidRPr="004072E6">
        <w:rPr>
          <w:sz w:val="28"/>
          <w:szCs w:val="28"/>
          <w:vertAlign w:val="superscript"/>
        </w:rPr>
        <w:t>th</w:t>
      </w:r>
      <w:r>
        <w:rPr>
          <w:sz w:val="28"/>
          <w:szCs w:val="28"/>
        </w:rPr>
        <w:t xml:space="preserve"> for the Town’s litter pick-up day.</w:t>
      </w:r>
      <w:r>
        <w:rPr>
          <w:sz w:val="28"/>
          <w:szCs w:val="28"/>
        </w:rPr>
        <w:br/>
        <w:t>Me</w:t>
      </w:r>
      <w:r w:rsidR="00337546">
        <w:rPr>
          <w:sz w:val="28"/>
          <w:szCs w:val="28"/>
        </w:rPr>
        <w:t xml:space="preserve">lissa seconded the motion, all </w:t>
      </w:r>
      <w:r>
        <w:rPr>
          <w:sz w:val="28"/>
          <w:szCs w:val="28"/>
        </w:rPr>
        <w:t>council voted in favor and the motion was carried.</w:t>
      </w:r>
    </w:p>
    <w:p w:rsidR="004072E6" w:rsidRDefault="004072E6" w:rsidP="000C2941">
      <w:pPr>
        <w:rPr>
          <w:sz w:val="28"/>
          <w:szCs w:val="28"/>
        </w:rPr>
      </w:pPr>
      <w:r w:rsidRPr="00337546">
        <w:rPr>
          <w:sz w:val="28"/>
          <w:szCs w:val="28"/>
          <w:u w:val="single"/>
        </w:rPr>
        <w:t>Special Events Account</w:t>
      </w:r>
      <w:r>
        <w:rPr>
          <w:sz w:val="28"/>
          <w:szCs w:val="28"/>
        </w:rPr>
        <w:t>: Due to the need of a separate bank account for the Town’s Special Event funds, Wes made a motion to open a new checking account with New Peoples Bank, Debra seconded the motion, all council voted in favor and the motion was carried.</w:t>
      </w:r>
    </w:p>
    <w:p w:rsidR="004072E6" w:rsidRDefault="004072E6" w:rsidP="000C2941">
      <w:pPr>
        <w:rPr>
          <w:sz w:val="28"/>
          <w:szCs w:val="28"/>
        </w:rPr>
      </w:pPr>
      <w:r w:rsidRPr="00337546">
        <w:rPr>
          <w:sz w:val="28"/>
          <w:szCs w:val="28"/>
          <w:u w:val="single"/>
        </w:rPr>
        <w:t>Town Donation for July 4</w:t>
      </w:r>
      <w:r w:rsidRPr="00337546">
        <w:rPr>
          <w:sz w:val="28"/>
          <w:szCs w:val="28"/>
          <w:u w:val="single"/>
          <w:vertAlign w:val="superscript"/>
        </w:rPr>
        <w:t>th</w:t>
      </w:r>
      <w:r>
        <w:rPr>
          <w:sz w:val="28"/>
          <w:szCs w:val="28"/>
        </w:rPr>
        <w:t>: Wes made a motion for the Town to designate $500.00 from the Town General Account for the July 4</w:t>
      </w:r>
      <w:r w:rsidRPr="004072E6">
        <w:rPr>
          <w:sz w:val="28"/>
          <w:szCs w:val="28"/>
          <w:vertAlign w:val="superscript"/>
        </w:rPr>
        <w:t>th</w:t>
      </w:r>
      <w:r>
        <w:rPr>
          <w:sz w:val="28"/>
          <w:szCs w:val="28"/>
        </w:rPr>
        <w:t xml:space="preserve"> event. Melissa seconded the motion, all council voted in favor and the motion was carried.</w:t>
      </w:r>
    </w:p>
    <w:p w:rsidR="004072E6" w:rsidRDefault="004072E6" w:rsidP="000C2941">
      <w:pPr>
        <w:rPr>
          <w:sz w:val="28"/>
          <w:szCs w:val="28"/>
        </w:rPr>
      </w:pPr>
      <w:r w:rsidRPr="00337546">
        <w:rPr>
          <w:b/>
          <w:sz w:val="28"/>
          <w:szCs w:val="28"/>
          <w:u w:val="single"/>
        </w:rPr>
        <w:t>COUNCIL RECOMMENDATIONS</w:t>
      </w:r>
      <w:r>
        <w:rPr>
          <w:sz w:val="28"/>
          <w:szCs w:val="28"/>
          <w:u w:val="single"/>
        </w:rPr>
        <w:br/>
      </w:r>
      <w:r>
        <w:rPr>
          <w:sz w:val="28"/>
          <w:szCs w:val="28"/>
        </w:rPr>
        <w:t>Tuesday, May 14</w:t>
      </w:r>
      <w:r w:rsidRPr="004072E6">
        <w:rPr>
          <w:sz w:val="28"/>
          <w:szCs w:val="28"/>
          <w:vertAlign w:val="superscript"/>
        </w:rPr>
        <w:t>th</w:t>
      </w:r>
      <w:r>
        <w:rPr>
          <w:sz w:val="28"/>
          <w:szCs w:val="28"/>
        </w:rPr>
        <w:t xml:space="preserve"> was set for a Special Events Committee meeting to further discuss preparations for the July 4</w:t>
      </w:r>
      <w:r w:rsidRPr="004072E6">
        <w:rPr>
          <w:sz w:val="28"/>
          <w:szCs w:val="28"/>
          <w:vertAlign w:val="superscript"/>
        </w:rPr>
        <w:t>th</w:t>
      </w:r>
      <w:r>
        <w:rPr>
          <w:sz w:val="28"/>
          <w:szCs w:val="28"/>
        </w:rPr>
        <w:t xml:space="preserve"> event.</w:t>
      </w:r>
    </w:p>
    <w:p w:rsidR="00ED7F46" w:rsidRDefault="004072E6" w:rsidP="000C2941">
      <w:pPr>
        <w:rPr>
          <w:sz w:val="28"/>
          <w:szCs w:val="28"/>
        </w:rPr>
      </w:pPr>
      <w:r w:rsidRPr="00337546">
        <w:rPr>
          <w:b/>
          <w:sz w:val="28"/>
          <w:szCs w:val="28"/>
          <w:u w:val="single"/>
        </w:rPr>
        <w:t>PUBLIC HEARING</w:t>
      </w:r>
      <w:r>
        <w:rPr>
          <w:sz w:val="28"/>
          <w:szCs w:val="28"/>
          <w:u w:val="single"/>
        </w:rPr>
        <w:t>:</w:t>
      </w:r>
      <w:r w:rsidR="00ED7F46">
        <w:rPr>
          <w:sz w:val="28"/>
          <w:szCs w:val="28"/>
          <w:u w:val="single"/>
        </w:rPr>
        <w:t xml:space="preserve"> </w:t>
      </w:r>
      <w:r w:rsidR="00ED7F46">
        <w:rPr>
          <w:sz w:val="28"/>
          <w:szCs w:val="28"/>
        </w:rPr>
        <w:br/>
        <w:t>From the Public Hearing Melissa made a motion to adopt the amendments to the Animal and Fowl Ordinance, Debra seconded the motion, all council vot</w:t>
      </w:r>
      <w:r w:rsidR="00337546">
        <w:rPr>
          <w:sz w:val="28"/>
          <w:szCs w:val="28"/>
        </w:rPr>
        <w:t xml:space="preserve">ed in favor and the motion was </w:t>
      </w:r>
      <w:r w:rsidR="00ED7F46">
        <w:rPr>
          <w:sz w:val="28"/>
          <w:szCs w:val="28"/>
        </w:rPr>
        <w:t>carried.</w:t>
      </w:r>
    </w:p>
    <w:p w:rsidR="00947BAE" w:rsidRPr="00947BAE" w:rsidRDefault="00ED7F46" w:rsidP="000C2941">
      <w:pPr>
        <w:rPr>
          <w:sz w:val="28"/>
          <w:szCs w:val="28"/>
        </w:rPr>
      </w:pPr>
      <w:r w:rsidRPr="00337546">
        <w:rPr>
          <w:b/>
          <w:sz w:val="28"/>
          <w:szCs w:val="28"/>
          <w:u w:val="single"/>
        </w:rPr>
        <w:t>FINANCIAL REPORT</w:t>
      </w:r>
      <w:r>
        <w:rPr>
          <w:sz w:val="28"/>
          <w:szCs w:val="28"/>
          <w:u w:val="single"/>
        </w:rPr>
        <w:t>:</w:t>
      </w:r>
      <w:r>
        <w:rPr>
          <w:sz w:val="28"/>
          <w:szCs w:val="28"/>
        </w:rPr>
        <w:t xml:space="preserve"> </w:t>
      </w:r>
      <w:r w:rsidR="00947BAE">
        <w:rPr>
          <w:sz w:val="28"/>
          <w:szCs w:val="28"/>
        </w:rPr>
        <w:br/>
        <w:t>After council viewed the April 2013 financial report, Wes made a motion to approve the report, Melissa seconded the motion, all council voted in favor and the motion was carried.</w:t>
      </w:r>
      <w:r w:rsidR="00947BAE">
        <w:rPr>
          <w:sz w:val="28"/>
          <w:szCs w:val="28"/>
        </w:rPr>
        <w:br/>
      </w:r>
      <w:r w:rsidR="00947BAE">
        <w:rPr>
          <w:sz w:val="28"/>
          <w:szCs w:val="28"/>
        </w:rPr>
        <w:br/>
      </w:r>
      <w:r w:rsidR="00947BAE" w:rsidRPr="00337546">
        <w:rPr>
          <w:b/>
          <w:sz w:val="28"/>
          <w:szCs w:val="28"/>
          <w:u w:val="single"/>
        </w:rPr>
        <w:t>ADJOURNMENT</w:t>
      </w:r>
      <w:r w:rsidR="00947BAE">
        <w:rPr>
          <w:sz w:val="28"/>
          <w:szCs w:val="28"/>
        </w:rPr>
        <w:t xml:space="preserve">: </w:t>
      </w:r>
      <w:r w:rsidR="00947BAE">
        <w:rPr>
          <w:sz w:val="28"/>
          <w:szCs w:val="28"/>
        </w:rPr>
        <w:br/>
        <w:t>Debra made a motion to adjourn the meeting, Wes seconded the motion, all council voted in favor and the motion was carried.</w:t>
      </w:r>
    </w:p>
    <w:p w:rsidR="008C54E1" w:rsidRPr="009273DE" w:rsidRDefault="008C54E1" w:rsidP="00770227">
      <w:pPr>
        <w:rPr>
          <w:sz w:val="28"/>
          <w:szCs w:val="28"/>
        </w:rPr>
      </w:pPr>
    </w:p>
    <w:sectPr w:rsidR="008C54E1" w:rsidRPr="009273DE" w:rsidSect="00F568CD">
      <w:pgSz w:w="12240" w:h="15840"/>
      <w:pgMar w:top="810" w:right="450" w:bottom="81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729FE"/>
    <w:rsid w:val="000C2941"/>
    <w:rsid w:val="000D46F9"/>
    <w:rsid w:val="0012390F"/>
    <w:rsid w:val="001970FB"/>
    <w:rsid w:val="00212428"/>
    <w:rsid w:val="002F03C8"/>
    <w:rsid w:val="00337546"/>
    <w:rsid w:val="003C58F8"/>
    <w:rsid w:val="003D7228"/>
    <w:rsid w:val="004072E6"/>
    <w:rsid w:val="004737B8"/>
    <w:rsid w:val="00476DFE"/>
    <w:rsid w:val="00511F4A"/>
    <w:rsid w:val="005A2B77"/>
    <w:rsid w:val="005B36AF"/>
    <w:rsid w:val="005F7C60"/>
    <w:rsid w:val="00620E21"/>
    <w:rsid w:val="0067281B"/>
    <w:rsid w:val="00711164"/>
    <w:rsid w:val="0074779E"/>
    <w:rsid w:val="00747D69"/>
    <w:rsid w:val="00770227"/>
    <w:rsid w:val="00774482"/>
    <w:rsid w:val="00846D0A"/>
    <w:rsid w:val="008C54E1"/>
    <w:rsid w:val="00923265"/>
    <w:rsid w:val="009273DE"/>
    <w:rsid w:val="00930034"/>
    <w:rsid w:val="00947BAE"/>
    <w:rsid w:val="00A11D57"/>
    <w:rsid w:val="00A50662"/>
    <w:rsid w:val="00A94BB8"/>
    <w:rsid w:val="00B75C4E"/>
    <w:rsid w:val="00B97CDA"/>
    <w:rsid w:val="00BE28EA"/>
    <w:rsid w:val="00C551CF"/>
    <w:rsid w:val="00CE228B"/>
    <w:rsid w:val="00D4051C"/>
    <w:rsid w:val="00D70F35"/>
    <w:rsid w:val="00DC0AB7"/>
    <w:rsid w:val="00EB40CA"/>
    <w:rsid w:val="00ED7F46"/>
    <w:rsid w:val="00F568CD"/>
    <w:rsid w:val="00F91BB8"/>
    <w:rsid w:val="00FA3501"/>
    <w:rsid w:val="00FD0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7C428-B575-4C2E-9BAE-72A59F4D8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4</cp:revision>
  <cp:lastPrinted>2013-05-13T18:56:00Z</cp:lastPrinted>
  <dcterms:created xsi:type="dcterms:W3CDTF">2013-05-09T13:40:00Z</dcterms:created>
  <dcterms:modified xsi:type="dcterms:W3CDTF">2013-05-13T18:56:00Z</dcterms:modified>
</cp:coreProperties>
</file>