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9B0469" w:rsidP="009B0469">
      <w:pPr>
        <w:jc w:val="center"/>
        <w:rPr>
          <w:sz w:val="28"/>
          <w:szCs w:val="28"/>
        </w:rPr>
      </w:pPr>
      <w:r>
        <w:rPr>
          <w:sz w:val="28"/>
          <w:szCs w:val="28"/>
        </w:rPr>
        <w:t>Town of Dungannon</w:t>
      </w:r>
    </w:p>
    <w:p w:rsidR="009B0469" w:rsidRPr="009B0469" w:rsidRDefault="009B0469" w:rsidP="009B0469">
      <w:pPr>
        <w:jc w:val="center"/>
        <w:rPr>
          <w:b/>
          <w:sz w:val="28"/>
          <w:szCs w:val="28"/>
        </w:rPr>
      </w:pPr>
      <w:r w:rsidRPr="009B0469">
        <w:rPr>
          <w:b/>
          <w:sz w:val="28"/>
          <w:szCs w:val="28"/>
        </w:rPr>
        <w:t>TOWN COUNCIL MEETING</w:t>
      </w:r>
    </w:p>
    <w:p w:rsidR="009B0469" w:rsidRDefault="009B0469" w:rsidP="009B0469">
      <w:pPr>
        <w:jc w:val="center"/>
        <w:rPr>
          <w:sz w:val="28"/>
          <w:szCs w:val="28"/>
        </w:rPr>
      </w:pPr>
      <w:r>
        <w:rPr>
          <w:sz w:val="28"/>
          <w:szCs w:val="28"/>
        </w:rPr>
        <w:t>October 1</w:t>
      </w:r>
      <w:r w:rsidRPr="009B0469">
        <w:rPr>
          <w:sz w:val="28"/>
          <w:szCs w:val="28"/>
          <w:vertAlign w:val="superscript"/>
        </w:rPr>
        <w:t>st</w:t>
      </w:r>
      <w:r>
        <w:rPr>
          <w:sz w:val="28"/>
          <w:szCs w:val="28"/>
        </w:rPr>
        <w:t>, 2012</w:t>
      </w:r>
    </w:p>
    <w:p w:rsidR="009B0469" w:rsidRDefault="009B0469" w:rsidP="009B0469">
      <w:pPr>
        <w:jc w:val="center"/>
        <w:rPr>
          <w:b/>
          <w:sz w:val="36"/>
          <w:szCs w:val="36"/>
        </w:rPr>
      </w:pPr>
      <w:r w:rsidRPr="009B0469">
        <w:rPr>
          <w:b/>
          <w:sz w:val="36"/>
          <w:szCs w:val="36"/>
        </w:rPr>
        <w:t>MINUTES</w:t>
      </w:r>
    </w:p>
    <w:p w:rsidR="009B0469" w:rsidRDefault="009B0469" w:rsidP="009B0469">
      <w:r>
        <w:rPr>
          <w:b/>
        </w:rPr>
        <w:t>PRESENT:</w:t>
      </w:r>
      <w:r>
        <w:t xml:space="preserve"> Fred Nickels-Mayor, Debra Horne-Vice Mayor, Andy Lawson, Melissa Hunt, George Hensley, Wes Adams, Mike Carrico-Town Attorney, Danny Mann, Larry Beavers, Judy Blevins, Renee Adams.</w:t>
      </w:r>
    </w:p>
    <w:p w:rsidR="009B0469" w:rsidRDefault="009B0469" w:rsidP="009B0469">
      <w:r>
        <w:t xml:space="preserve">Fred called the meeting to order and led the </w:t>
      </w:r>
      <w:r w:rsidR="00484735">
        <w:t>Pledge;</w:t>
      </w:r>
      <w:r w:rsidR="00627E92">
        <w:t xml:space="preserve"> Fred asked Danny Mann</w:t>
      </w:r>
      <w:bookmarkStart w:id="0" w:name="_GoBack"/>
      <w:bookmarkEnd w:id="0"/>
      <w:r>
        <w:t xml:space="preserve"> if he would lead in Prayer. Renee read the minutes from the September 10</w:t>
      </w:r>
      <w:r w:rsidRPr="009B0469">
        <w:rPr>
          <w:vertAlign w:val="superscript"/>
        </w:rPr>
        <w:t>th</w:t>
      </w:r>
      <w:r>
        <w:t xml:space="preserve"> council meeting. Andy made a motion to approve the minutes, George seconded the motion, all council voted in favor and the motion was carried.</w:t>
      </w:r>
    </w:p>
    <w:p w:rsidR="009B0469" w:rsidRDefault="009B0469" w:rsidP="009B0469">
      <w:r>
        <w:rPr>
          <w:b/>
          <w:u w:val="single"/>
        </w:rPr>
        <w:t>OLD BUSINESS:</w:t>
      </w:r>
      <w:r>
        <w:t xml:space="preserve">  </w:t>
      </w:r>
      <w:r>
        <w:br/>
        <w:t>Water Ordinance Review- Council reviewed the updated Water Ordinance, and after Mike suggested two small changes in the wording</w:t>
      </w:r>
      <w:r w:rsidR="00FE45C6">
        <w:t xml:space="preserve"> of </w:t>
      </w:r>
      <w:proofErr w:type="gramStart"/>
      <w:r w:rsidR="00FE45C6">
        <w:t xml:space="preserve">sections </w:t>
      </w:r>
      <w:r w:rsidR="00BE125C">
        <w:t xml:space="preserve"> 2</w:t>
      </w:r>
      <w:proofErr w:type="gramEnd"/>
      <w:r w:rsidR="00BE125C">
        <w:t xml:space="preserve"> &amp; 3</w:t>
      </w:r>
      <w:r>
        <w:t>, Wes made a motion</w:t>
      </w:r>
      <w:r w:rsidR="00BE125C">
        <w:t xml:space="preserve"> to hold a public hearing on the Town’s water ordinances and policy at 5:45 on November </w:t>
      </w:r>
      <w:r w:rsidR="00484735">
        <w:t>5</w:t>
      </w:r>
      <w:r w:rsidR="00484735" w:rsidRPr="00BE125C">
        <w:rPr>
          <w:vertAlign w:val="superscript"/>
        </w:rPr>
        <w:t>th</w:t>
      </w:r>
      <w:r w:rsidR="00484735">
        <w:t>,</w:t>
      </w:r>
      <w:r w:rsidR="00BE125C">
        <w:t xml:space="preserve"> just before the council meeting. George seconded the motion, all council voted in favor and the motion was carried.</w:t>
      </w:r>
    </w:p>
    <w:p w:rsidR="00BE125C" w:rsidRDefault="00BE125C" w:rsidP="009B0469">
      <w:r>
        <w:rPr>
          <w:b/>
          <w:u w:val="single"/>
        </w:rPr>
        <w:t>NEW BUSINESS:</w:t>
      </w:r>
      <w:r>
        <w:br/>
        <w:t xml:space="preserve">The Town has the remaining $800.00 of the </w:t>
      </w:r>
      <w:r w:rsidR="00484735">
        <w:t xml:space="preserve">$8000.00 </w:t>
      </w:r>
      <w:r>
        <w:t>Fire Grant funds</w:t>
      </w:r>
      <w:r w:rsidR="00484735">
        <w:t>, Council</w:t>
      </w:r>
      <w:r>
        <w:t xml:space="preserve"> requested that someone from the Fire Department attend the November council meeting before the money is </w:t>
      </w:r>
      <w:r w:rsidR="00484735">
        <w:t>disbursed.</w:t>
      </w:r>
    </w:p>
    <w:p w:rsidR="00484735" w:rsidRDefault="00484735" w:rsidP="009B0469">
      <w:r>
        <w:t xml:space="preserve">2012 Real Estate Taxes- Council looked at a list of property owners who have delinquent Town taxes, Fred asked Mike what could be done if those delinquent taxes aren’t paid, Mike said they can be taken to court, Mike did suggest to start with property owners who owe a substantial amount.  Council will again review the delinquencies when the </w:t>
      </w:r>
      <w:r w:rsidR="008B0A38">
        <w:t>2012 tax tickets are mailed out.</w:t>
      </w:r>
    </w:p>
    <w:p w:rsidR="008B0A38" w:rsidRDefault="008B0A38" w:rsidP="009B0469">
      <w:r>
        <w:t xml:space="preserve">Council discusses how best to enforce Town ordinances, </w:t>
      </w:r>
      <w:r w:rsidR="001030E6">
        <w:t>Larry Beavers stated that as Mayor, Fred is considered Executive Chief and has the authority to summons residences to court who are in violation of ordinances. Mike agreed that Fred has legal authority to go to court being that an ordinance violation is a civil case and as Mayor, Fred can file a suit.</w:t>
      </w:r>
    </w:p>
    <w:p w:rsidR="001030E6" w:rsidRDefault="001030E6" w:rsidP="009B0469">
      <w:r>
        <w:rPr>
          <w:b/>
          <w:u w:val="single"/>
        </w:rPr>
        <w:t>PUBLIC COMMENT:</w:t>
      </w:r>
      <w:r>
        <w:br/>
        <w:t>As Chairman of the Scott County Board of Supervisors, Danny Mann was present to update council on some items of interest. There are now 3 trash centers in the county that are open 24 hrs. Nickelsville, Ft. Blackmore and Duffield. Danny asked council members their thoughts on keeping the trash center in our community open 24 hrs.</w:t>
      </w:r>
      <w:r w:rsidR="0069198B">
        <w:t xml:space="preserve"> </w:t>
      </w:r>
      <w:r>
        <w:t xml:space="preserve"> </w:t>
      </w:r>
      <w:r w:rsidR="0069198B">
        <w:t xml:space="preserve">Council </w:t>
      </w:r>
      <w:r w:rsidR="007417D1">
        <w:t>members were in</w:t>
      </w:r>
      <w:r w:rsidR="0069198B">
        <w:t xml:space="preserve"> favor of keeping our facility open 24 hrs. if that is an option.  </w:t>
      </w:r>
      <w:r w:rsidR="0069198B">
        <w:br/>
        <w:t>Danny gave council some information regarding his hopes of designating the river bridge as a memorial to Jack Collins.</w:t>
      </w:r>
      <w:r w:rsidR="00FE45C6">
        <w:t xml:space="preserve"> If the Board of Supervisors decides to accept the project</w:t>
      </w:r>
      <w:proofErr w:type="gramStart"/>
      <w:r w:rsidR="00FE45C6">
        <w:t xml:space="preserve">, </w:t>
      </w:r>
      <w:r w:rsidR="0069198B">
        <w:t xml:space="preserve"> </w:t>
      </w:r>
      <w:r w:rsidR="00FE45C6">
        <w:t>t</w:t>
      </w:r>
      <w:r w:rsidR="0069198B">
        <w:t>he</w:t>
      </w:r>
      <w:proofErr w:type="gramEnd"/>
      <w:r w:rsidR="0069198B">
        <w:t xml:space="preserve"> County would pay for a sign, VDOT would put it up, </w:t>
      </w:r>
      <w:r w:rsidR="007417D1">
        <w:t>and the</w:t>
      </w:r>
      <w:r w:rsidR="0069198B">
        <w:t xml:space="preserve"> process is likely to take up to a</w:t>
      </w:r>
      <w:r w:rsidR="00FE45C6">
        <w:t xml:space="preserve"> year to complete.</w:t>
      </w:r>
    </w:p>
    <w:p w:rsidR="0069198B" w:rsidRDefault="0069198B" w:rsidP="009B0469"/>
    <w:p w:rsidR="0069198B" w:rsidRDefault="0069198B" w:rsidP="009B0469"/>
    <w:p w:rsidR="004A5CB5" w:rsidRDefault="007417D1" w:rsidP="009B0469">
      <w:r>
        <w:lastRenderedPageBreak/>
        <w:t xml:space="preserve">The First Baptist Church has designated the Saturday before the Santa Train as a clean-up day, to clean the area where the train stops. Larry Beavers invited Council to join them. </w:t>
      </w:r>
      <w:r>
        <w:br/>
        <w:t xml:space="preserve">In regards to the upcoming Santa Train, Larry Beavers said he would like to separate the Town’s Christmas parade from the Santa Train, and have the parade at a later date. </w:t>
      </w:r>
      <w:r>
        <w:br/>
      </w:r>
      <w:r>
        <w:br/>
      </w:r>
      <w:r w:rsidR="004A5CB5">
        <w:t>Larry and Danny both had concerns with the amount of side-walk traffic that is in Town now.  The area from Arthur Farmer’s to Scotty’s Market is an unsafe walkway. They suggested contacting VDOT about the issue.</w:t>
      </w:r>
    </w:p>
    <w:p w:rsidR="004A5CB5" w:rsidRDefault="004A5CB5" w:rsidP="009B0469">
      <w:r>
        <w:rPr>
          <w:b/>
          <w:u w:val="single"/>
        </w:rPr>
        <w:t>COUNCIL RECOMMENDATIONS:</w:t>
      </w:r>
    </w:p>
    <w:p w:rsidR="004A5CB5" w:rsidRDefault="004A5CB5" w:rsidP="009B0469">
      <w:r>
        <w:t>Council decided to have a workshop for special events, Fred asked Debra i</w:t>
      </w:r>
      <w:r w:rsidR="00FE45C6">
        <w:t>f</w:t>
      </w:r>
      <w:r>
        <w:t xml:space="preserve"> she and Melissa </w:t>
      </w:r>
      <w:proofErr w:type="gramStart"/>
      <w:r>
        <w:t>would  be</w:t>
      </w:r>
      <w:proofErr w:type="gramEnd"/>
      <w:r>
        <w:t xml:space="preserve"> on a Special Events Committee, both agreed.  Renee will add Debra and Melissa to the list of Council Committees for Special Events.</w:t>
      </w:r>
    </w:p>
    <w:p w:rsidR="004A5CB5" w:rsidRDefault="004A5CB5" w:rsidP="009B0469">
      <w:r>
        <w:rPr>
          <w:b/>
          <w:u w:val="single"/>
        </w:rPr>
        <w:t>FINANCIAL REPORT:</w:t>
      </w:r>
      <w:r>
        <w:br/>
        <w:t>Once council reviewed the September 2012 Financial Report, and there were no question</w:t>
      </w:r>
      <w:r w:rsidR="00FE45C6">
        <w:t xml:space="preserve">s or comments regarding, </w:t>
      </w:r>
      <w:r>
        <w:t xml:space="preserve"> Wes made a motion to accept the Financial Report, Melissa seconded the motion, all council voted in favor and the motion was carried.</w:t>
      </w:r>
    </w:p>
    <w:p w:rsidR="00FE45C6" w:rsidRPr="00FE45C6" w:rsidRDefault="00FE45C6" w:rsidP="009B0469">
      <w:r>
        <w:rPr>
          <w:b/>
          <w:u w:val="single"/>
        </w:rPr>
        <w:t>ADJOURNMENT</w:t>
      </w:r>
      <w:proofErr w:type="gramStart"/>
      <w:r>
        <w:rPr>
          <w:b/>
          <w:u w:val="single"/>
        </w:rPr>
        <w:t>:</w:t>
      </w:r>
      <w:proofErr w:type="gramEnd"/>
      <w:r>
        <w:rPr>
          <w:b/>
          <w:u w:val="single"/>
        </w:rPr>
        <w:br/>
      </w:r>
      <w:r>
        <w:t>George made a motion to adjourn the meeting, Melissa seconded the motion, all Council voted in favor and the motion was carried.</w:t>
      </w:r>
    </w:p>
    <w:p w:rsidR="004A5CB5" w:rsidRDefault="004A5CB5" w:rsidP="009B0469"/>
    <w:p w:rsidR="0069198B" w:rsidRPr="001030E6" w:rsidRDefault="007417D1" w:rsidP="009B0469">
      <w:r>
        <w:br/>
      </w:r>
    </w:p>
    <w:sectPr w:rsidR="0069198B" w:rsidRPr="001030E6" w:rsidSect="00A11D57">
      <w:pgSz w:w="12240" w:h="15840"/>
      <w:pgMar w:top="810" w:right="45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D46F9"/>
    <w:rsid w:val="001030E6"/>
    <w:rsid w:val="004737B8"/>
    <w:rsid w:val="00484735"/>
    <w:rsid w:val="004A5CB5"/>
    <w:rsid w:val="00627E92"/>
    <w:rsid w:val="0069198B"/>
    <w:rsid w:val="007417D1"/>
    <w:rsid w:val="00747D69"/>
    <w:rsid w:val="00774482"/>
    <w:rsid w:val="008B0A38"/>
    <w:rsid w:val="009B0469"/>
    <w:rsid w:val="00A11D57"/>
    <w:rsid w:val="00A50662"/>
    <w:rsid w:val="00A94BB8"/>
    <w:rsid w:val="00BE125C"/>
    <w:rsid w:val="00FE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6915-03F7-412A-BE89-BD5362F6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3</cp:revision>
  <dcterms:created xsi:type="dcterms:W3CDTF">2012-10-03T14:47:00Z</dcterms:created>
  <dcterms:modified xsi:type="dcterms:W3CDTF">2012-10-03T16:18:00Z</dcterms:modified>
</cp:coreProperties>
</file>